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4CF" w:rsidRDefault="00CF54CF" w:rsidP="00CF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ARRETE N° </w:t>
      </w:r>
      <w:r>
        <w:rPr>
          <w:rFonts w:ascii="Times New Roman" w:eastAsia="Times New Roman" w:hAnsi="Times New Roman" w:cs="Times New Roman"/>
          <w:b/>
          <w:sz w:val="28"/>
        </w:rPr>
        <w:t>38/2017</w:t>
      </w:r>
    </w:p>
    <w:p w:rsidR="00CF54CF" w:rsidRDefault="00CF54CF" w:rsidP="00CF54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Maire de DIEUE SUR MEUSE, </w:t>
      </w: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Vu l’organisation de la retraite aux flambeaux le 13 juillet 201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Vu le Code des Communes, </w:t>
      </w: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Vu le danger que représente la circulation, </w:t>
      </w: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ARRETE</w:t>
      </w:r>
      <w:r>
        <w:rPr>
          <w:rFonts w:ascii="Times New Roman" w:eastAsia="Times New Roman" w:hAnsi="Times New Roman" w:cs="Times New Roman"/>
          <w:sz w:val="24"/>
        </w:rPr>
        <w:t xml:space="preserve"> : </w:t>
      </w:r>
    </w:p>
    <w:p w:rsidR="00CF54CF" w:rsidRDefault="00CF54CF" w:rsidP="00CF54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ARTICLE 1</w:t>
      </w:r>
      <w:r>
        <w:rPr>
          <w:rFonts w:ascii="Times New Roman" w:eastAsia="Times New Roman" w:hAnsi="Times New Roman" w:cs="Times New Roman"/>
          <w:sz w:val="24"/>
        </w:rPr>
        <w:t xml:space="preserve"> : Toute circulation routière sera interdite le </w:t>
      </w:r>
      <w:r>
        <w:rPr>
          <w:rFonts w:ascii="Times New Roman" w:eastAsia="Times New Roman" w:hAnsi="Times New Roman" w:cs="Times New Roman"/>
          <w:sz w:val="24"/>
        </w:rPr>
        <w:t>jeudi</w:t>
      </w:r>
      <w:r>
        <w:rPr>
          <w:rFonts w:ascii="Times New Roman" w:eastAsia="Times New Roman" w:hAnsi="Times New Roman" w:cs="Times New Roman"/>
          <w:sz w:val="24"/>
        </w:rPr>
        <w:t xml:space="preserve"> 13 juillet 201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à partir de 22 heures durant la retraite aux flambeaux les rues suivantes : rue du Capitaine Marlin, rue de la Victoire</w:t>
      </w:r>
      <w:r>
        <w:rPr>
          <w:rFonts w:ascii="Times New Roman" w:eastAsia="Times New Roman" w:hAnsi="Times New Roman" w:cs="Times New Roman"/>
          <w:sz w:val="24"/>
        </w:rPr>
        <w:t xml:space="preserve"> jusqu’à la halte fluviale</w:t>
      </w:r>
      <w:r>
        <w:rPr>
          <w:rFonts w:ascii="Times New Roman" w:eastAsia="Times New Roman" w:hAnsi="Times New Roman" w:cs="Times New Roman"/>
          <w:sz w:val="24"/>
        </w:rPr>
        <w:t>, rue de la Clouère, rue du Pont Franquin, rue de la Victoire, rue du Monument, rue du Four, Quai de Londres, rue de la Meuse, rue du Capitaine Marlin.</w:t>
      </w: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ARTICLE 2</w:t>
      </w:r>
      <w:r>
        <w:rPr>
          <w:rFonts w:ascii="Times New Roman" w:eastAsia="Times New Roman" w:hAnsi="Times New Roman" w:cs="Times New Roman"/>
          <w:sz w:val="24"/>
        </w:rPr>
        <w:t> : L’accès à ces rues sera laissé aux véhicules de secours.</w:t>
      </w: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ARTICLE 3</w:t>
      </w:r>
      <w:r>
        <w:rPr>
          <w:rFonts w:ascii="Times New Roman" w:eastAsia="Times New Roman" w:hAnsi="Times New Roman" w:cs="Times New Roman"/>
          <w:sz w:val="24"/>
        </w:rPr>
        <w:t xml:space="preserve"> : Ampliation de cet arrêté sera transmise à : </w:t>
      </w: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Monsieur le Commandant de Gendarmerie de Verdun</w:t>
      </w: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Les organisateurs.</w:t>
      </w: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Fait à </w:t>
      </w:r>
      <w:proofErr w:type="spellStart"/>
      <w:r>
        <w:rPr>
          <w:rFonts w:ascii="Times New Roman" w:eastAsia="Times New Roman" w:hAnsi="Times New Roman" w:cs="Times New Roman"/>
          <w:sz w:val="24"/>
        </w:rPr>
        <w:t>Dieue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sur-Meuse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5 juillet 2017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</w:t>
      </w: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Maire, </w:t>
      </w: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Jean-Claude DUMONT.</w:t>
      </w:r>
    </w:p>
    <w:p w:rsidR="00CF54CF" w:rsidRDefault="00CF54CF" w:rsidP="00CF54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54CF" w:rsidRDefault="00CF54CF" w:rsidP="00CF54CF">
      <w:pPr>
        <w:spacing w:after="200" w:line="276" w:lineRule="auto"/>
        <w:rPr>
          <w:rFonts w:ascii="Calibri" w:eastAsia="Calibri" w:hAnsi="Calibri" w:cs="Calibri"/>
        </w:rPr>
      </w:pPr>
    </w:p>
    <w:p w:rsidR="00CF54CF" w:rsidRDefault="00CF54CF" w:rsidP="00CF54CF">
      <w:pPr>
        <w:spacing w:after="200" w:line="276" w:lineRule="auto"/>
        <w:rPr>
          <w:rFonts w:ascii="Calibri" w:eastAsia="Calibri" w:hAnsi="Calibri" w:cs="Calibri"/>
        </w:rPr>
      </w:pPr>
    </w:p>
    <w:p w:rsidR="00407DEA" w:rsidRDefault="00407DEA"/>
    <w:sectPr w:rsidR="0040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CF"/>
    <w:rsid w:val="00407DEA"/>
    <w:rsid w:val="00C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D3103"/>
  <w15:chartTrackingRefBased/>
  <w15:docId w15:val="{91A2BD41-6915-42FF-B625-D3A48B8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4C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4CF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Secretaire</cp:lastModifiedBy>
  <cp:revision>1</cp:revision>
  <cp:lastPrinted>2017-07-05T13:54:00Z</cp:lastPrinted>
  <dcterms:created xsi:type="dcterms:W3CDTF">2017-07-05T13:47:00Z</dcterms:created>
  <dcterms:modified xsi:type="dcterms:W3CDTF">2017-07-05T13:55:00Z</dcterms:modified>
</cp:coreProperties>
</file>